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38" w:rsidRDefault="00522138" w:rsidP="00522138">
      <w:pPr>
        <w:pStyle w:val="Tekstzonderopmaak"/>
        <w:ind w:left="-142"/>
      </w:pPr>
      <w:r>
        <w:rPr>
          <w:noProof/>
          <w:lang w:eastAsia="nl-NL"/>
        </w:rPr>
        <w:drawing>
          <wp:inline distT="0" distB="0" distL="0" distR="0" wp14:anchorId="0AA44017" wp14:editId="5A3B7710">
            <wp:extent cx="2990850" cy="866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38" w:rsidRDefault="00522138" w:rsidP="00522138">
      <w:pPr>
        <w:pStyle w:val="Tekstzonderopmaak"/>
      </w:pPr>
      <w:r w:rsidRPr="00E33EAB">
        <w:rPr>
          <w:b/>
          <w:sz w:val="24"/>
          <w:szCs w:val="24"/>
        </w:rPr>
        <w:t>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Inwoners</w:t>
      </w:r>
      <w:r w:rsidRPr="00E33EAB">
        <w:rPr>
          <w:b/>
          <w:sz w:val="24"/>
          <w:szCs w:val="24"/>
        </w:rPr>
        <w:t>adviesraad</w:t>
      </w:r>
    </w:p>
    <w:p w:rsidR="00522138" w:rsidRDefault="00522138" w:rsidP="00522138">
      <w:pPr>
        <w:pStyle w:val="Tekstzonderopmaak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38F6" wp14:editId="4A953B57">
                <wp:simplePos x="0" y="0"/>
                <wp:positionH relativeFrom="column">
                  <wp:posOffset>5979</wp:posOffset>
                </wp:positionH>
                <wp:positionV relativeFrom="paragraph">
                  <wp:posOffset>118374</wp:posOffset>
                </wp:positionV>
                <wp:extent cx="5753818" cy="0"/>
                <wp:effectExtent l="0" t="0" r="1841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8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9.3pt" to="453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" strokecolor="black [3213]"/>
            </w:pict>
          </mc:Fallback>
        </mc:AlternateContent>
      </w:r>
    </w:p>
    <w:p w:rsidR="00522138" w:rsidRPr="00517348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517348">
        <w:rPr>
          <w:rFonts w:cs="Lucida Sans Unicode"/>
          <w:color w:val="000000"/>
          <w:szCs w:val="20"/>
        </w:rPr>
        <w:t>Datum:</w:t>
      </w:r>
      <w:r w:rsidRPr="00517348">
        <w:rPr>
          <w:rFonts w:cs="Lucida Sans Unicode"/>
          <w:color w:val="000000"/>
          <w:szCs w:val="20"/>
        </w:rPr>
        <w:tab/>
      </w:r>
      <w:r w:rsidRPr="00517348">
        <w:rPr>
          <w:rFonts w:cs="Lucida Sans Unicode"/>
          <w:color w:val="000000"/>
          <w:szCs w:val="20"/>
        </w:rPr>
        <w:tab/>
      </w:r>
      <w:r w:rsidR="00886461">
        <w:rPr>
          <w:rFonts w:cs="Lucida Sans Unicode"/>
          <w:szCs w:val="20"/>
        </w:rPr>
        <w:t>18 mei</w:t>
      </w:r>
      <w:r>
        <w:rPr>
          <w:rFonts w:cs="Lucida Sans Unicode"/>
          <w:szCs w:val="20"/>
        </w:rPr>
        <w:t xml:space="preserve"> 2016</w:t>
      </w:r>
    </w:p>
    <w:p w:rsidR="00522138" w:rsidRPr="00517348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>
        <w:rPr>
          <w:rFonts w:cs="Lucida Sans Unicode"/>
          <w:color w:val="000000"/>
          <w:szCs w:val="20"/>
        </w:rPr>
        <w:t>Tijdstip:</w:t>
      </w:r>
      <w:r>
        <w:rPr>
          <w:rFonts w:cs="Lucida Sans Unicode"/>
          <w:color w:val="000000"/>
          <w:szCs w:val="20"/>
        </w:rPr>
        <w:tab/>
      </w:r>
      <w:r>
        <w:rPr>
          <w:rFonts w:cs="Lucida Sans Unicode"/>
          <w:color w:val="000000"/>
          <w:szCs w:val="20"/>
        </w:rPr>
        <w:tab/>
        <w:t xml:space="preserve">17.00 uur tot </w:t>
      </w:r>
      <w:r w:rsidR="00B011E8" w:rsidRPr="00B011E8">
        <w:rPr>
          <w:rFonts w:cs="Lucida Sans Unicode"/>
          <w:color w:val="000000"/>
          <w:szCs w:val="20"/>
        </w:rPr>
        <w:t>19.00</w:t>
      </w:r>
      <w:r w:rsidRPr="00517348">
        <w:rPr>
          <w:rFonts w:cs="Lucida Sans Unicode"/>
          <w:color w:val="000000"/>
          <w:szCs w:val="20"/>
        </w:rPr>
        <w:t xml:space="preserve"> uur</w:t>
      </w:r>
    </w:p>
    <w:p w:rsidR="00522138" w:rsidRPr="00517348" w:rsidRDefault="00522138" w:rsidP="00522138">
      <w:pPr>
        <w:pStyle w:val="Tekstzonderopmaak"/>
        <w:rPr>
          <w:rFonts w:cs="Lucida Sans Unicode"/>
          <w:color w:val="000000"/>
          <w:szCs w:val="20"/>
        </w:rPr>
      </w:pPr>
      <w:r w:rsidRPr="00517348">
        <w:rPr>
          <w:rFonts w:cs="Lucida Sans Unicode"/>
          <w:color w:val="000000"/>
          <w:szCs w:val="20"/>
        </w:rPr>
        <w:t>Locatie:</w:t>
      </w:r>
      <w:r w:rsidRPr="00517348">
        <w:rPr>
          <w:rFonts w:cs="Lucida Sans Unicode"/>
          <w:color w:val="000000"/>
          <w:szCs w:val="20"/>
        </w:rPr>
        <w:tab/>
      </w:r>
      <w:r w:rsidRPr="00517348">
        <w:rPr>
          <w:rFonts w:cs="Lucida Sans Unicode"/>
          <w:color w:val="000000"/>
          <w:szCs w:val="20"/>
        </w:rPr>
        <w:tab/>
      </w:r>
      <w:r>
        <w:rPr>
          <w:rFonts w:cs="Lucida Sans Unicode"/>
          <w:color w:val="000000"/>
          <w:szCs w:val="20"/>
        </w:rPr>
        <w:t>Werkcafé 1</w:t>
      </w:r>
    </w:p>
    <w:p w:rsidR="00522138" w:rsidRPr="00517348" w:rsidRDefault="00522138" w:rsidP="00522138">
      <w:pPr>
        <w:ind w:left="2124" w:hanging="2124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>Genodigden:</w:t>
      </w:r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ab/>
        <w:t xml:space="preserve">Sam Domna, Tonnie Bonnet, Roos Havekes, Marièlle Engelhart, Jan Buitelaar, Piet de </w:t>
      </w:r>
      <w:proofErr w:type="spellStart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>Kooter</w:t>
      </w:r>
      <w:proofErr w:type="spellEnd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 xml:space="preserve">, Els van Iersel, Lieke </w:t>
      </w:r>
      <w:proofErr w:type="spellStart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>Salomé</w:t>
      </w:r>
      <w:proofErr w:type="spellEnd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 xml:space="preserve">, </w:t>
      </w:r>
      <w:proofErr w:type="spellStart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>Lyda</w:t>
      </w:r>
      <w:proofErr w:type="spellEnd"/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 xml:space="preserve"> de Jong</w:t>
      </w:r>
    </w:p>
    <w:p w:rsidR="00522138" w:rsidRPr="00517348" w:rsidRDefault="00522138" w:rsidP="00522138">
      <w:pPr>
        <w:ind w:left="2124" w:hanging="2124"/>
        <w:rPr>
          <w:rFonts w:ascii="Lucida Sans Unicode" w:hAnsi="Lucida Sans Unicode" w:cs="Lucida Sans Unicode"/>
          <w:sz w:val="20"/>
          <w:szCs w:val="20"/>
        </w:rPr>
      </w:pPr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>Gemeente:</w:t>
      </w:r>
      <w:r w:rsidRPr="00517348">
        <w:rPr>
          <w:rFonts w:ascii="Lucida Sans Unicode" w:hAnsi="Lucida Sans Unicode" w:cs="Lucida Sans Unicode"/>
          <w:color w:val="000000"/>
          <w:sz w:val="20"/>
          <w:szCs w:val="20"/>
        </w:rPr>
        <w:tab/>
        <w:t xml:space="preserve">Chantal Pols, </w:t>
      </w:r>
      <w:r w:rsidR="0067497F">
        <w:rPr>
          <w:rFonts w:ascii="Lucida Sans Unicode" w:hAnsi="Lucida Sans Unicode" w:cs="Lucida Sans Unicode"/>
          <w:color w:val="000000"/>
          <w:sz w:val="20"/>
          <w:szCs w:val="20"/>
        </w:rPr>
        <w:t>Inge Vos</w:t>
      </w:r>
      <w:r>
        <w:rPr>
          <w:rFonts w:ascii="Lucida Sans Unicode" w:hAnsi="Lucida Sans Unicode" w:cs="Lucida Sans Unicode"/>
          <w:color w:val="000000"/>
          <w:sz w:val="20"/>
          <w:szCs w:val="20"/>
        </w:rPr>
        <w:t>/notulist</w:t>
      </w:r>
    </w:p>
    <w:p w:rsidR="00BA6AB2" w:rsidRDefault="00522138" w:rsidP="0052213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BA6AB2" w:rsidRDefault="00BA6AB2">
      <w:pPr>
        <w:rPr>
          <w:rFonts w:ascii="Lucida Sans Unicode" w:hAnsi="Lucida Sans Unicode" w:cs="Lucida Sans Unicode"/>
          <w:b/>
          <w:sz w:val="20"/>
          <w:szCs w:val="20"/>
        </w:rPr>
      </w:pPr>
      <w:r w:rsidRPr="00BA6AB2">
        <w:rPr>
          <w:rFonts w:ascii="Lucida Sans Unicode" w:hAnsi="Lucida Sans Unicode" w:cs="Lucida Sans Unicode"/>
          <w:b/>
          <w:sz w:val="20"/>
          <w:szCs w:val="20"/>
        </w:rPr>
        <w:t>Agenda:</w:t>
      </w:r>
    </w:p>
    <w:p w:rsidR="00BA6AB2" w:rsidRDefault="00BA6AB2" w:rsidP="00BA6AB2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Openbaar  deel:</w:t>
      </w:r>
    </w:p>
    <w:p w:rsidR="00886461" w:rsidRDefault="00886461" w:rsidP="0088646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Opening en welkom</w:t>
      </w:r>
    </w:p>
    <w:p w:rsidR="00886461" w:rsidRDefault="00886461" w:rsidP="00886461">
      <w:pPr>
        <w:pStyle w:val="Lijstalinea"/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</w:p>
    <w:p w:rsidR="00886461" w:rsidRDefault="00886461" w:rsidP="0088646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Mededelingen</w:t>
      </w:r>
    </w:p>
    <w:p w:rsidR="00886461" w:rsidRPr="00886461" w:rsidRDefault="00886461" w:rsidP="00886461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886461" w:rsidRDefault="00886461" w:rsidP="0088646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Vaststellen agenda</w:t>
      </w:r>
    </w:p>
    <w:p w:rsidR="00886461" w:rsidRPr="00886461" w:rsidRDefault="00886461" w:rsidP="00886461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886461" w:rsidRDefault="00886461" w:rsidP="0088646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Serviceplein (Nardy Beckers)</w:t>
      </w:r>
    </w:p>
    <w:p w:rsidR="00886461" w:rsidRPr="00886461" w:rsidRDefault="00886461" w:rsidP="00886461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886461" w:rsidRDefault="00886461" w:rsidP="0088646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Mensen met een afstand tot de arbeidsmarkt ( Sosja Rooijmans, Joke Riem en Sanne Hodzelmans)</w:t>
      </w:r>
    </w:p>
    <w:p w:rsidR="00B011E8" w:rsidRDefault="00B011E8" w:rsidP="00BA6AB2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</w:p>
    <w:p w:rsidR="00B011E8" w:rsidRDefault="00BA6AB2" w:rsidP="00BA6AB2">
      <w:pPr>
        <w:spacing w:after="0"/>
        <w:rPr>
          <w:rFonts w:ascii="Lucida Sans Unicode" w:hAnsi="Lucida Sans Unicode" w:cs="Lucida Sans Unicode"/>
          <w:b/>
          <w:sz w:val="20"/>
          <w:szCs w:val="20"/>
        </w:rPr>
      </w:pPr>
      <w:r w:rsidRPr="00BA6AB2">
        <w:rPr>
          <w:rFonts w:ascii="Lucida Sans Unicode" w:hAnsi="Lucida Sans Unicode" w:cs="Lucida Sans Unicode"/>
          <w:b/>
          <w:sz w:val="20"/>
          <w:szCs w:val="20"/>
        </w:rPr>
        <w:t>Besloten deel:</w:t>
      </w:r>
    </w:p>
    <w:p w:rsidR="00886461" w:rsidRDefault="00886461" w:rsidP="0088646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Beter voor Elkaar</w:t>
      </w:r>
    </w:p>
    <w:p w:rsidR="00886461" w:rsidRDefault="00886461" w:rsidP="00886461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Jeugd</w:t>
      </w:r>
    </w:p>
    <w:p w:rsidR="00886461" w:rsidRDefault="00886461" w:rsidP="00886461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WMO</w:t>
      </w:r>
    </w:p>
    <w:p w:rsidR="00886461" w:rsidRDefault="00886461" w:rsidP="00886461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Vierde kwartaalrapportage (zie bijlage)</w:t>
      </w:r>
    </w:p>
    <w:p w:rsidR="00886461" w:rsidRPr="00886461" w:rsidRDefault="00886461" w:rsidP="00886461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:rsidR="00886461" w:rsidRDefault="00886461" w:rsidP="0088646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Voorbereiding kennismaking wethouder Ed de Leest 8 juni 2016</w:t>
      </w:r>
    </w:p>
    <w:p w:rsidR="00886461" w:rsidRDefault="00886461" w:rsidP="00886461">
      <w:pPr>
        <w:pStyle w:val="Lijstalinea"/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</w:p>
    <w:p w:rsidR="00886461" w:rsidRDefault="00886461" w:rsidP="00886461">
      <w:pPr>
        <w:pStyle w:val="Lijstalinea"/>
        <w:numPr>
          <w:ilvl w:val="0"/>
          <w:numId w:val="3"/>
        </w:numPr>
        <w:spacing w:after="0" w:line="240" w:lineRule="auto"/>
        <w:contextualSpacing w:val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Rondvraag</w:t>
      </w:r>
    </w:p>
    <w:p w:rsidR="00B011E8" w:rsidRPr="00B011E8" w:rsidRDefault="00B011E8" w:rsidP="00B011E8">
      <w:pPr>
        <w:pStyle w:val="Lijstalinea"/>
        <w:rPr>
          <w:rFonts w:ascii="Lucida Sans Unicode" w:hAnsi="Lucida Sans Unicode" w:cs="Lucida Sans Unicode"/>
          <w:sz w:val="20"/>
          <w:szCs w:val="20"/>
        </w:rPr>
      </w:pPr>
    </w:p>
    <w:p w:rsidR="00B011E8" w:rsidRDefault="00B011E8" w:rsidP="00B011E8">
      <w:pPr>
        <w:spacing w:after="0"/>
        <w:rPr>
          <w:rFonts w:ascii="Lucida Sans Unicode" w:hAnsi="Lucida Sans Unicode" w:cs="Lucida Sans Unicode"/>
          <w:sz w:val="20"/>
          <w:szCs w:val="20"/>
        </w:rPr>
      </w:pPr>
    </w:p>
    <w:p w:rsidR="00BA6AB2" w:rsidRDefault="00B011E8" w:rsidP="00BA6AB2">
      <w:pPr>
        <w:spacing w:after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ab/>
      </w:r>
    </w:p>
    <w:p w:rsidR="00BA6AB2" w:rsidRPr="00BA6AB2" w:rsidRDefault="00BA6AB2" w:rsidP="00BA6AB2">
      <w:pPr>
        <w:spacing w:after="0"/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</w:p>
    <w:sectPr w:rsidR="00BA6AB2" w:rsidRPr="00BA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CDF"/>
    <w:multiLevelType w:val="hybridMultilevel"/>
    <w:tmpl w:val="6090CF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439AA"/>
    <w:multiLevelType w:val="hybridMultilevel"/>
    <w:tmpl w:val="B718CB78"/>
    <w:lvl w:ilvl="0" w:tplc="5448DFF0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594B"/>
    <w:multiLevelType w:val="hybridMultilevel"/>
    <w:tmpl w:val="ED44D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B7B4F"/>
    <w:multiLevelType w:val="hybridMultilevel"/>
    <w:tmpl w:val="03EA7B2A"/>
    <w:lvl w:ilvl="0" w:tplc="A468C17A">
      <w:start w:val="1"/>
      <w:numFmt w:val="lowerLetter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B2"/>
    <w:rsid w:val="00265AA7"/>
    <w:rsid w:val="00483F8B"/>
    <w:rsid w:val="0050433E"/>
    <w:rsid w:val="00522138"/>
    <w:rsid w:val="00582691"/>
    <w:rsid w:val="0067497F"/>
    <w:rsid w:val="007C707F"/>
    <w:rsid w:val="00870AB8"/>
    <w:rsid w:val="00886461"/>
    <w:rsid w:val="008F4108"/>
    <w:rsid w:val="00B011E8"/>
    <w:rsid w:val="00BA6AB2"/>
    <w:rsid w:val="00C079FA"/>
    <w:rsid w:val="00CA0051"/>
    <w:rsid w:val="00DD46F2"/>
    <w:rsid w:val="00F07439"/>
    <w:rsid w:val="00F313C7"/>
    <w:rsid w:val="00F438C3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79F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79FA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522138"/>
    <w:pPr>
      <w:spacing w:after="0" w:line="240" w:lineRule="auto"/>
    </w:pPr>
    <w:rPr>
      <w:rFonts w:ascii="Lucida Sans Unicode" w:hAnsi="Lucida Sans Unicode"/>
      <w:sz w:val="20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522138"/>
    <w:rPr>
      <w:rFonts w:ascii="Lucida Sans Unicode" w:hAnsi="Lucida Sans Unicode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2E563872.dotm</Template>
  <TotalTime>2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Alphen aan den Rijn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Pols, Chantal</dc:creator>
  <cp:lastModifiedBy>Vonk, Diny</cp:lastModifiedBy>
  <cp:revision>3</cp:revision>
  <cp:lastPrinted>2016-02-29T16:05:00Z</cp:lastPrinted>
  <dcterms:created xsi:type="dcterms:W3CDTF">2016-05-09T10:14:00Z</dcterms:created>
  <dcterms:modified xsi:type="dcterms:W3CDTF">2016-05-09T10:16:00Z</dcterms:modified>
</cp:coreProperties>
</file>